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47" w:rsidRDefault="005D3347" w:rsidP="005D3347">
      <w:pPr>
        <w:adjustRightInd w:val="0"/>
        <w:snapToGrid w:val="0"/>
        <w:ind w:firstLine="840"/>
        <w:rPr>
          <w:rFonts w:ascii="Times New Roman" w:hAnsi="Times New Roman" w:cs="Times New Roman"/>
          <w:sz w:val="22"/>
          <w:szCs w:val="22"/>
        </w:rPr>
      </w:pPr>
    </w:p>
    <w:p w:rsidR="005D3347" w:rsidRPr="00393990" w:rsidRDefault="005D3347" w:rsidP="005D3347">
      <w:pPr>
        <w:adjustRightInd w:val="0"/>
        <w:snapToGrid w:val="0"/>
        <w:ind w:firstLine="840"/>
        <w:rPr>
          <w:rFonts w:ascii="Times New Roman" w:hAnsi="Times New Roman" w:cs="Times New Roman"/>
          <w:sz w:val="22"/>
          <w:szCs w:val="22"/>
        </w:rPr>
      </w:pPr>
    </w:p>
    <w:p w:rsidR="00880BEA" w:rsidRDefault="00FB2B3C" w:rsidP="00B15157">
      <w:pPr>
        <w:adjustRightInd w:val="0"/>
        <w:snapToGrid w:val="0"/>
        <w:rPr>
          <w:rFonts w:ascii="Times New Roman" w:hAnsi="Times New Roman" w:cs="Times New Roman"/>
          <w:b/>
          <w:color w:val="222222"/>
          <w:sz w:val="22"/>
        </w:rPr>
      </w:pPr>
      <w:r w:rsidRPr="00B15157">
        <w:rPr>
          <w:rFonts w:ascii="Times New Roman" w:hAnsi="Times New Roman" w:cs="Times New Roman"/>
          <w:noProof/>
          <w:color w:val="000000"/>
          <w:sz w:val="22"/>
          <w:shd w:val="clear" w:color="auto" w:fill="FFFFFF"/>
          <w:lang w:val="tr-TR" w:eastAsia="tr-TR"/>
        </w:rPr>
        <w:drawing>
          <wp:anchor distT="0" distB="0" distL="114300" distR="114300" simplePos="0" relativeHeight="251674624" behindDoc="0" locked="0" layoutInCell="1" allowOverlap="1">
            <wp:simplePos x="0" y="0"/>
            <wp:positionH relativeFrom="column">
              <wp:posOffset>1905</wp:posOffset>
            </wp:positionH>
            <wp:positionV relativeFrom="paragraph">
              <wp:posOffset>8890</wp:posOffset>
            </wp:positionV>
            <wp:extent cx="1332865" cy="1295400"/>
            <wp:effectExtent l="0" t="0" r="63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dem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2865" cy="1295400"/>
                    </a:xfrm>
                    <a:prstGeom prst="rect">
                      <a:avLst/>
                    </a:prstGeom>
                  </pic:spPr>
                </pic:pic>
              </a:graphicData>
            </a:graphic>
          </wp:anchor>
        </w:drawing>
      </w:r>
      <w:r w:rsidR="007E7668">
        <w:rPr>
          <w:rFonts w:ascii="Times New Roman" w:hAnsi="Times New Roman" w:cs="Times New Roman"/>
          <w:b/>
          <w:color w:val="222222"/>
          <w:sz w:val="22"/>
        </w:rPr>
        <w:t xml:space="preserve">DIDEM BUHARI </w:t>
      </w:r>
    </w:p>
    <w:p w:rsidR="009F7C50" w:rsidRPr="00B15157" w:rsidRDefault="009F7C50" w:rsidP="00B15157">
      <w:pPr>
        <w:adjustRightInd w:val="0"/>
        <w:snapToGrid w:val="0"/>
        <w:rPr>
          <w:rFonts w:ascii="Times New Roman" w:hAnsi="Times New Roman" w:cs="Times New Roman"/>
          <w:b/>
          <w:color w:val="222222"/>
          <w:sz w:val="22"/>
        </w:rPr>
      </w:pPr>
    </w:p>
    <w:p w:rsidR="00353E93" w:rsidRDefault="007E7668" w:rsidP="00353E93">
      <w:pPr>
        <w:adjustRightInd w:val="0"/>
        <w:snapToGrid w:val="0"/>
        <w:rPr>
          <w:rFonts w:ascii="Times New Roman" w:hAnsi="Times New Roman" w:cs="Times New Roman"/>
          <w:color w:val="222222"/>
          <w:sz w:val="22"/>
        </w:rPr>
      </w:pPr>
      <w:proofErr w:type="spellStart"/>
      <w:r>
        <w:rPr>
          <w:rFonts w:ascii="Times New Roman" w:hAnsi="Times New Roman" w:cs="Times New Roman"/>
          <w:color w:val="222222"/>
          <w:sz w:val="22"/>
        </w:rPr>
        <w:t>Didem</w:t>
      </w:r>
      <w:proofErr w:type="spellEnd"/>
      <w:r>
        <w:rPr>
          <w:rFonts w:ascii="Times New Roman" w:hAnsi="Times New Roman" w:cs="Times New Roman"/>
          <w:color w:val="222222"/>
          <w:sz w:val="22"/>
        </w:rPr>
        <w:t xml:space="preserve"> </w:t>
      </w:r>
      <w:proofErr w:type="spellStart"/>
      <w:r>
        <w:rPr>
          <w:rFonts w:ascii="Times New Roman" w:hAnsi="Times New Roman" w:cs="Times New Roman"/>
          <w:color w:val="222222"/>
          <w:sz w:val="22"/>
        </w:rPr>
        <w:t>Buhari</w:t>
      </w:r>
      <w:proofErr w:type="spellEnd"/>
      <w:r>
        <w:rPr>
          <w:rFonts w:ascii="Times New Roman" w:hAnsi="Times New Roman" w:cs="Times New Roman"/>
          <w:color w:val="222222"/>
          <w:sz w:val="22"/>
        </w:rPr>
        <w:t xml:space="preserve"> </w:t>
      </w:r>
      <w:r w:rsidR="0010460A" w:rsidRPr="0010460A">
        <w:rPr>
          <w:rFonts w:ascii="Times New Roman" w:hAnsi="Times New Roman" w:cs="Times New Roman"/>
          <w:color w:val="222222"/>
          <w:sz w:val="22"/>
        </w:rPr>
        <w:t xml:space="preserve">is Professor of International Relations at Izmir </w:t>
      </w:r>
      <w:proofErr w:type="spellStart"/>
      <w:r w:rsidR="0010460A" w:rsidRPr="0010460A">
        <w:rPr>
          <w:rFonts w:ascii="Times New Roman" w:hAnsi="Times New Roman" w:cs="Times New Roman"/>
          <w:color w:val="222222"/>
          <w:sz w:val="22"/>
        </w:rPr>
        <w:t>Katip</w:t>
      </w:r>
      <w:proofErr w:type="spellEnd"/>
      <w:r w:rsidR="0010460A" w:rsidRPr="0010460A">
        <w:rPr>
          <w:rFonts w:ascii="Times New Roman" w:hAnsi="Times New Roman" w:cs="Times New Roman"/>
          <w:color w:val="222222"/>
          <w:sz w:val="22"/>
        </w:rPr>
        <w:t xml:space="preserve"> </w:t>
      </w:r>
      <w:proofErr w:type="spellStart"/>
      <w:r w:rsidR="0010460A" w:rsidRPr="0010460A">
        <w:rPr>
          <w:rFonts w:ascii="Times New Roman" w:hAnsi="Times New Roman" w:cs="Times New Roman"/>
          <w:color w:val="222222"/>
          <w:sz w:val="22"/>
        </w:rPr>
        <w:t>Celebi</w:t>
      </w:r>
      <w:proofErr w:type="spellEnd"/>
      <w:r w:rsidR="00485B92">
        <w:rPr>
          <w:rFonts w:ascii="Times New Roman" w:hAnsi="Times New Roman" w:cs="Times New Roman"/>
          <w:color w:val="222222"/>
          <w:sz w:val="22"/>
        </w:rPr>
        <w:t xml:space="preserve"> University</w:t>
      </w:r>
      <w:r w:rsidR="00353E93">
        <w:rPr>
          <w:rFonts w:ascii="Times New Roman" w:hAnsi="Times New Roman" w:cs="Times New Roman"/>
          <w:color w:val="222222"/>
          <w:sz w:val="22"/>
        </w:rPr>
        <w:t>, Turkey</w:t>
      </w:r>
      <w:r w:rsidR="00485B92">
        <w:rPr>
          <w:rFonts w:ascii="Times New Roman" w:hAnsi="Times New Roman" w:cs="Times New Roman"/>
          <w:color w:val="222222"/>
          <w:sz w:val="22"/>
        </w:rPr>
        <w:t xml:space="preserve">. </w:t>
      </w:r>
      <w:r w:rsidR="0010460A" w:rsidRPr="0010460A">
        <w:rPr>
          <w:rFonts w:ascii="Times New Roman" w:hAnsi="Times New Roman" w:cs="Times New Roman"/>
          <w:color w:val="222222"/>
          <w:sz w:val="22"/>
        </w:rPr>
        <w:t>She holds PhD in Politics and International Relations from the University of London</w:t>
      </w:r>
      <w:r w:rsidR="00485B92">
        <w:rPr>
          <w:rFonts w:ascii="Times New Roman" w:hAnsi="Times New Roman" w:cs="Times New Roman"/>
          <w:color w:val="222222"/>
          <w:sz w:val="22"/>
        </w:rPr>
        <w:t xml:space="preserve"> (Royal Holloway College)</w:t>
      </w:r>
      <w:r w:rsidR="0010460A" w:rsidRPr="0010460A">
        <w:rPr>
          <w:rFonts w:ascii="Times New Roman" w:hAnsi="Times New Roman" w:cs="Times New Roman"/>
          <w:color w:val="222222"/>
          <w:sz w:val="22"/>
        </w:rPr>
        <w:t xml:space="preserve">, MSc </w:t>
      </w:r>
      <w:r w:rsidR="00885446">
        <w:rPr>
          <w:rFonts w:ascii="Times New Roman" w:hAnsi="Times New Roman" w:cs="Times New Roman"/>
          <w:color w:val="222222"/>
          <w:sz w:val="22"/>
        </w:rPr>
        <w:t>(</w:t>
      </w:r>
      <w:r w:rsidR="0010460A" w:rsidRPr="0010460A">
        <w:rPr>
          <w:rFonts w:ascii="Times New Roman" w:hAnsi="Times New Roman" w:cs="Times New Roman"/>
          <w:color w:val="222222"/>
          <w:sz w:val="22"/>
        </w:rPr>
        <w:t>by Research</w:t>
      </w:r>
      <w:r w:rsidR="00885446">
        <w:rPr>
          <w:rFonts w:ascii="Times New Roman" w:hAnsi="Times New Roman" w:cs="Times New Roman"/>
          <w:color w:val="222222"/>
          <w:sz w:val="22"/>
        </w:rPr>
        <w:t>)</w:t>
      </w:r>
      <w:r w:rsidR="0010460A" w:rsidRPr="0010460A">
        <w:rPr>
          <w:rFonts w:ascii="Times New Roman" w:hAnsi="Times New Roman" w:cs="Times New Roman"/>
          <w:color w:val="222222"/>
          <w:sz w:val="22"/>
        </w:rPr>
        <w:t xml:space="preserve"> from the University of Edinburgh and BSc from the Middle East Technical University. She w</w:t>
      </w:r>
      <w:r w:rsidR="00485B92">
        <w:rPr>
          <w:rFonts w:ascii="Times New Roman" w:hAnsi="Times New Roman" w:cs="Times New Roman"/>
          <w:color w:val="222222"/>
          <w:sz w:val="22"/>
        </w:rPr>
        <w:t>orked</w:t>
      </w:r>
      <w:r w:rsidR="00880D23">
        <w:rPr>
          <w:rFonts w:ascii="Times New Roman" w:hAnsi="Times New Roman" w:cs="Times New Roman"/>
          <w:color w:val="222222"/>
          <w:sz w:val="22"/>
        </w:rPr>
        <w:t xml:space="preserve"> as</w:t>
      </w:r>
      <w:r w:rsidR="0010460A" w:rsidRPr="0010460A">
        <w:rPr>
          <w:rFonts w:ascii="Times New Roman" w:hAnsi="Times New Roman" w:cs="Times New Roman"/>
          <w:color w:val="222222"/>
          <w:sz w:val="22"/>
        </w:rPr>
        <w:t xml:space="preserve"> a postdoctoral </w:t>
      </w:r>
      <w:r w:rsidR="00FB30D3">
        <w:rPr>
          <w:rFonts w:ascii="Times New Roman" w:hAnsi="Times New Roman" w:cs="Times New Roman"/>
          <w:color w:val="222222"/>
          <w:sz w:val="22"/>
        </w:rPr>
        <w:t>fellow</w:t>
      </w:r>
      <w:r w:rsidR="0010460A" w:rsidRPr="0010460A">
        <w:rPr>
          <w:rFonts w:ascii="Times New Roman" w:hAnsi="Times New Roman" w:cs="Times New Roman"/>
          <w:color w:val="222222"/>
          <w:sz w:val="22"/>
        </w:rPr>
        <w:t xml:space="preserve"> at Oxford Brookes University</w:t>
      </w:r>
      <w:r w:rsidR="00353E93">
        <w:rPr>
          <w:rFonts w:ascii="Times New Roman" w:hAnsi="Times New Roman" w:cs="Times New Roman"/>
          <w:color w:val="222222"/>
          <w:sz w:val="22"/>
        </w:rPr>
        <w:t xml:space="preserve"> (2013-2014)</w:t>
      </w:r>
      <w:r w:rsidR="0010460A" w:rsidRPr="0010460A">
        <w:rPr>
          <w:rFonts w:ascii="Times New Roman" w:hAnsi="Times New Roman" w:cs="Times New Roman"/>
          <w:color w:val="222222"/>
          <w:sz w:val="22"/>
        </w:rPr>
        <w:t xml:space="preserve"> and</w:t>
      </w:r>
      <w:r>
        <w:rPr>
          <w:rFonts w:ascii="Times New Roman" w:hAnsi="Times New Roman" w:cs="Times New Roman"/>
          <w:color w:val="222222"/>
          <w:sz w:val="22"/>
        </w:rPr>
        <w:t xml:space="preserve"> </w:t>
      </w:r>
      <w:r w:rsidR="00353E93">
        <w:rPr>
          <w:rFonts w:ascii="Times New Roman" w:hAnsi="Times New Roman" w:cs="Times New Roman"/>
          <w:color w:val="222222"/>
          <w:sz w:val="22"/>
        </w:rPr>
        <w:t xml:space="preserve">LSE </w:t>
      </w:r>
      <w:r>
        <w:rPr>
          <w:rFonts w:ascii="Times New Roman" w:hAnsi="Times New Roman" w:cs="Times New Roman"/>
          <w:color w:val="222222"/>
          <w:sz w:val="22"/>
        </w:rPr>
        <w:t>European</w:t>
      </w:r>
      <w:r w:rsidR="0010460A" w:rsidRPr="0010460A">
        <w:rPr>
          <w:rFonts w:ascii="Times New Roman" w:hAnsi="Times New Roman" w:cs="Times New Roman"/>
          <w:color w:val="222222"/>
          <w:sz w:val="22"/>
        </w:rPr>
        <w:t xml:space="preserve"> Institute/South East Europe section </w:t>
      </w:r>
      <w:r w:rsidR="00353E93">
        <w:rPr>
          <w:rFonts w:ascii="Times New Roman" w:hAnsi="Times New Roman" w:cs="Times New Roman"/>
          <w:color w:val="222222"/>
          <w:sz w:val="22"/>
        </w:rPr>
        <w:t>(2014-2015). She taught</w:t>
      </w:r>
      <w:r w:rsidR="00353E93" w:rsidRPr="0010460A">
        <w:rPr>
          <w:rFonts w:ascii="Times New Roman" w:hAnsi="Times New Roman" w:cs="Times New Roman"/>
          <w:color w:val="222222"/>
          <w:sz w:val="22"/>
        </w:rPr>
        <w:t xml:space="preserve"> at several Universities in</w:t>
      </w:r>
      <w:r w:rsidR="00353E93">
        <w:rPr>
          <w:rFonts w:ascii="Times New Roman" w:hAnsi="Times New Roman" w:cs="Times New Roman"/>
          <w:color w:val="222222"/>
          <w:sz w:val="22"/>
        </w:rPr>
        <w:t xml:space="preserve"> London, Oxford,</w:t>
      </w:r>
      <w:r w:rsidR="00353E93" w:rsidRPr="0010460A">
        <w:rPr>
          <w:rFonts w:ascii="Times New Roman" w:hAnsi="Times New Roman" w:cs="Times New Roman"/>
          <w:color w:val="222222"/>
          <w:sz w:val="22"/>
        </w:rPr>
        <w:t xml:space="preserve"> Istanbul</w:t>
      </w:r>
      <w:r w:rsidR="00353E93">
        <w:rPr>
          <w:rFonts w:ascii="Times New Roman" w:hAnsi="Times New Roman" w:cs="Times New Roman"/>
          <w:color w:val="222222"/>
          <w:sz w:val="22"/>
        </w:rPr>
        <w:t>,</w:t>
      </w:r>
      <w:r w:rsidR="00353E93" w:rsidRPr="0010460A">
        <w:rPr>
          <w:rFonts w:ascii="Times New Roman" w:hAnsi="Times New Roman" w:cs="Times New Roman"/>
          <w:color w:val="222222"/>
          <w:sz w:val="22"/>
        </w:rPr>
        <w:t xml:space="preserve"> and Izmir</w:t>
      </w:r>
      <w:r w:rsidR="00885446">
        <w:rPr>
          <w:rFonts w:ascii="Times New Roman" w:hAnsi="Times New Roman" w:cs="Times New Roman"/>
          <w:color w:val="222222"/>
          <w:sz w:val="22"/>
        </w:rPr>
        <w:t>. She</w:t>
      </w:r>
      <w:r w:rsidR="00FB30D3">
        <w:rPr>
          <w:rFonts w:ascii="Times New Roman" w:hAnsi="Times New Roman" w:cs="Times New Roman"/>
          <w:color w:val="222222"/>
          <w:sz w:val="22"/>
        </w:rPr>
        <w:t xml:space="preserve"> acted as a </w:t>
      </w:r>
      <w:r w:rsidR="00FB30D3" w:rsidRPr="00FB30D3">
        <w:rPr>
          <w:rFonts w:ascii="Times New Roman" w:hAnsi="Times New Roman" w:cs="Times New Roman"/>
          <w:color w:val="222222"/>
          <w:sz w:val="22"/>
        </w:rPr>
        <w:t>Jean Monnet Chair holder</w:t>
      </w:r>
      <w:r w:rsidR="00FB30D3">
        <w:rPr>
          <w:rFonts w:ascii="Times New Roman" w:hAnsi="Times New Roman" w:cs="Times New Roman"/>
          <w:color w:val="222222"/>
          <w:sz w:val="22"/>
        </w:rPr>
        <w:t xml:space="preserve"> in 2017 at Istanbul </w:t>
      </w:r>
      <w:proofErr w:type="spellStart"/>
      <w:r w:rsidR="00FB30D3">
        <w:rPr>
          <w:rFonts w:ascii="Times New Roman" w:hAnsi="Times New Roman" w:cs="Times New Roman"/>
          <w:color w:val="222222"/>
          <w:sz w:val="22"/>
        </w:rPr>
        <w:t>Kemerburgaz</w:t>
      </w:r>
      <w:proofErr w:type="spellEnd"/>
      <w:r w:rsidR="00FB30D3">
        <w:rPr>
          <w:rFonts w:ascii="Times New Roman" w:hAnsi="Times New Roman" w:cs="Times New Roman"/>
          <w:color w:val="222222"/>
          <w:sz w:val="22"/>
        </w:rPr>
        <w:t xml:space="preserve"> University. </w:t>
      </w:r>
      <w:r w:rsidR="009B0A51">
        <w:rPr>
          <w:rFonts w:ascii="Times New Roman" w:hAnsi="Times New Roman" w:cs="Times New Roman"/>
          <w:color w:val="222222"/>
          <w:sz w:val="22"/>
        </w:rPr>
        <w:t xml:space="preserve">She served as a researcher in the “Worldviews on the United States” </w:t>
      </w:r>
      <w:r w:rsidR="003C7034">
        <w:rPr>
          <w:rFonts w:ascii="Times New Roman" w:hAnsi="Times New Roman" w:cs="Times New Roman"/>
          <w:color w:val="222222"/>
          <w:sz w:val="22"/>
        </w:rPr>
        <w:t>(</w:t>
      </w:r>
      <w:r w:rsidR="009B0A51">
        <w:rPr>
          <w:rFonts w:ascii="Times New Roman" w:hAnsi="Times New Roman" w:cs="Times New Roman"/>
          <w:color w:val="222222"/>
          <w:sz w:val="22"/>
        </w:rPr>
        <w:t>201</w:t>
      </w:r>
      <w:r w:rsidR="00A25B76">
        <w:rPr>
          <w:rFonts w:ascii="Times New Roman" w:hAnsi="Times New Roman" w:cs="Times New Roman"/>
          <w:color w:val="222222"/>
          <w:sz w:val="22"/>
        </w:rPr>
        <w:t>8</w:t>
      </w:r>
      <w:r w:rsidR="009B0A51">
        <w:rPr>
          <w:rFonts w:ascii="Times New Roman" w:hAnsi="Times New Roman" w:cs="Times New Roman"/>
          <w:color w:val="222222"/>
          <w:sz w:val="22"/>
        </w:rPr>
        <w:t>-2020</w:t>
      </w:r>
      <w:r w:rsidR="003C7034">
        <w:rPr>
          <w:rFonts w:ascii="Times New Roman" w:hAnsi="Times New Roman" w:cs="Times New Roman"/>
          <w:color w:val="222222"/>
          <w:sz w:val="22"/>
        </w:rPr>
        <w:t>)</w:t>
      </w:r>
      <w:r w:rsidR="009B0A51">
        <w:rPr>
          <w:rFonts w:ascii="Times New Roman" w:hAnsi="Times New Roman" w:cs="Times New Roman"/>
          <w:color w:val="222222"/>
          <w:sz w:val="22"/>
        </w:rPr>
        <w:t xml:space="preserve"> project sponsored by Japan </w:t>
      </w:r>
      <w:proofErr w:type="spellStart"/>
      <w:r w:rsidR="009B0A51">
        <w:rPr>
          <w:rFonts w:ascii="Times New Roman" w:hAnsi="Times New Roman" w:cs="Times New Roman"/>
          <w:color w:val="222222"/>
          <w:sz w:val="22"/>
        </w:rPr>
        <w:t>Sasakawa</w:t>
      </w:r>
      <w:proofErr w:type="spellEnd"/>
      <w:r w:rsidR="009B0A51">
        <w:rPr>
          <w:rFonts w:ascii="Times New Roman" w:hAnsi="Times New Roman" w:cs="Times New Roman"/>
          <w:color w:val="222222"/>
          <w:sz w:val="22"/>
        </w:rPr>
        <w:t xml:space="preserve"> Pea</w:t>
      </w:r>
      <w:r w:rsidR="003C7034">
        <w:rPr>
          <w:rFonts w:ascii="Times New Roman" w:hAnsi="Times New Roman" w:cs="Times New Roman"/>
          <w:color w:val="222222"/>
          <w:sz w:val="22"/>
        </w:rPr>
        <w:t>ce Foundation</w:t>
      </w:r>
      <w:r w:rsidR="00FB30D3">
        <w:rPr>
          <w:rFonts w:ascii="Times New Roman" w:hAnsi="Times New Roman" w:cs="Times New Roman"/>
          <w:color w:val="222222"/>
          <w:sz w:val="22"/>
        </w:rPr>
        <w:t>.</w:t>
      </w:r>
      <w:r w:rsidR="00EF4F18">
        <w:rPr>
          <w:rFonts w:ascii="Times New Roman" w:hAnsi="Times New Roman" w:cs="Times New Roman"/>
          <w:color w:val="222222"/>
          <w:sz w:val="22"/>
        </w:rPr>
        <w:t xml:space="preserve"> She won a 2019 ISA workshop grant</w:t>
      </w:r>
      <w:r w:rsidR="00FB30D3">
        <w:rPr>
          <w:rFonts w:ascii="Times New Roman" w:hAnsi="Times New Roman" w:cs="Times New Roman"/>
          <w:color w:val="222222"/>
          <w:sz w:val="22"/>
        </w:rPr>
        <w:t xml:space="preserve"> </w:t>
      </w:r>
      <w:r w:rsidR="00EF4F18">
        <w:rPr>
          <w:rFonts w:ascii="Times New Roman" w:hAnsi="Times New Roman" w:cs="Times New Roman"/>
          <w:color w:val="222222"/>
          <w:sz w:val="22"/>
        </w:rPr>
        <w:t xml:space="preserve">for her joint project </w:t>
      </w:r>
      <w:r w:rsidR="00885446">
        <w:rPr>
          <w:rFonts w:ascii="Times New Roman" w:hAnsi="Times New Roman" w:cs="Times New Roman"/>
          <w:color w:val="222222"/>
          <w:sz w:val="22"/>
        </w:rPr>
        <w:t>(</w:t>
      </w:r>
      <w:r w:rsidR="00EF4F18">
        <w:rPr>
          <w:rFonts w:ascii="Times New Roman" w:hAnsi="Times New Roman" w:cs="Times New Roman"/>
          <w:color w:val="222222"/>
          <w:sz w:val="22"/>
        </w:rPr>
        <w:t xml:space="preserve">with B. </w:t>
      </w:r>
      <w:proofErr w:type="spellStart"/>
      <w:r w:rsidR="00EF4F18">
        <w:rPr>
          <w:rFonts w:ascii="Times New Roman" w:hAnsi="Times New Roman" w:cs="Times New Roman"/>
          <w:color w:val="222222"/>
          <w:sz w:val="22"/>
        </w:rPr>
        <w:t>Gulmez</w:t>
      </w:r>
      <w:proofErr w:type="spellEnd"/>
      <w:r w:rsidR="00EF4F18">
        <w:rPr>
          <w:rFonts w:ascii="Times New Roman" w:hAnsi="Times New Roman" w:cs="Times New Roman"/>
          <w:color w:val="222222"/>
          <w:sz w:val="22"/>
        </w:rPr>
        <w:t xml:space="preserve"> and B. </w:t>
      </w:r>
      <w:proofErr w:type="spellStart"/>
      <w:r w:rsidR="00EF4F18">
        <w:rPr>
          <w:rFonts w:ascii="Times New Roman" w:hAnsi="Times New Roman" w:cs="Times New Roman"/>
          <w:color w:val="222222"/>
          <w:sz w:val="22"/>
        </w:rPr>
        <w:t>Axford</w:t>
      </w:r>
      <w:proofErr w:type="spellEnd"/>
      <w:r w:rsidR="00885446">
        <w:rPr>
          <w:rFonts w:ascii="Times New Roman" w:hAnsi="Times New Roman" w:cs="Times New Roman"/>
          <w:color w:val="222222"/>
          <w:sz w:val="22"/>
        </w:rPr>
        <w:t>)</w:t>
      </w:r>
      <w:r w:rsidR="00EF4F18">
        <w:rPr>
          <w:rFonts w:ascii="Times New Roman" w:hAnsi="Times New Roman" w:cs="Times New Roman"/>
          <w:color w:val="222222"/>
          <w:sz w:val="22"/>
        </w:rPr>
        <w:t xml:space="preserve"> on </w:t>
      </w:r>
      <w:proofErr w:type="spellStart"/>
      <w:r w:rsidR="00EF4F18">
        <w:rPr>
          <w:rFonts w:ascii="Times New Roman" w:hAnsi="Times New Roman" w:cs="Times New Roman"/>
          <w:color w:val="222222"/>
          <w:sz w:val="22"/>
        </w:rPr>
        <w:t>postwestern</w:t>
      </w:r>
      <w:proofErr w:type="spellEnd"/>
      <w:r w:rsidR="00EF4F18">
        <w:rPr>
          <w:rFonts w:ascii="Times New Roman" w:hAnsi="Times New Roman" w:cs="Times New Roman"/>
          <w:color w:val="222222"/>
          <w:sz w:val="22"/>
        </w:rPr>
        <w:t xml:space="preserve"> IR. </w:t>
      </w:r>
    </w:p>
    <w:p w:rsidR="005D3347" w:rsidRDefault="005D3347" w:rsidP="00B15157">
      <w:pPr>
        <w:adjustRightInd w:val="0"/>
        <w:snapToGrid w:val="0"/>
        <w:rPr>
          <w:rFonts w:ascii="Times New Roman" w:hAnsi="Times New Roman" w:cs="Times New Roman"/>
          <w:color w:val="222222"/>
          <w:sz w:val="22"/>
        </w:rPr>
      </w:pPr>
    </w:p>
    <w:p w:rsidR="009B0A51" w:rsidRDefault="009B0A51" w:rsidP="009B0A51">
      <w:pPr>
        <w:adjustRightInd w:val="0"/>
        <w:snapToGrid w:val="0"/>
        <w:rPr>
          <w:rFonts w:ascii="Times New Roman" w:hAnsi="Times New Roman" w:cs="Times New Roman"/>
          <w:color w:val="222222"/>
          <w:sz w:val="22"/>
        </w:rPr>
      </w:pPr>
      <w:r w:rsidRPr="0010460A">
        <w:rPr>
          <w:rFonts w:ascii="Times New Roman" w:hAnsi="Times New Roman" w:cs="Times New Roman"/>
          <w:color w:val="222222"/>
          <w:sz w:val="22"/>
        </w:rPr>
        <w:t>She is the author of the book “Europeanization in a Global Context</w:t>
      </w:r>
      <w:r>
        <w:rPr>
          <w:rFonts w:ascii="Times New Roman" w:hAnsi="Times New Roman" w:cs="Times New Roman"/>
          <w:color w:val="222222"/>
          <w:sz w:val="22"/>
        </w:rPr>
        <w:t>: Integrating Turkey into th</w:t>
      </w:r>
      <w:r w:rsidR="00FB30D3">
        <w:rPr>
          <w:rFonts w:ascii="Times New Roman" w:hAnsi="Times New Roman" w:cs="Times New Roman"/>
          <w:color w:val="222222"/>
          <w:sz w:val="22"/>
        </w:rPr>
        <w:t xml:space="preserve">e World Polity” (Palgrave 2017), and co-edited two special issues on Europe: </w:t>
      </w:r>
      <w:r w:rsidR="00FB30D3" w:rsidRPr="00880D23">
        <w:rPr>
          <w:rFonts w:ascii="Times New Roman" w:hAnsi="Times New Roman" w:cs="Times New Roman"/>
          <w:color w:val="222222"/>
          <w:sz w:val="22"/>
        </w:rPr>
        <w:t>“Europe and World Society</w:t>
      </w:r>
      <w:r w:rsidR="00FB30D3">
        <w:rPr>
          <w:rFonts w:ascii="Times New Roman" w:hAnsi="Times New Roman" w:cs="Times New Roman"/>
          <w:color w:val="222222"/>
          <w:sz w:val="22"/>
        </w:rPr>
        <w:t xml:space="preserve">” (2015, with Chris Rumford) for the </w:t>
      </w:r>
      <w:r w:rsidR="00FB30D3" w:rsidRPr="0065266C">
        <w:rPr>
          <w:rFonts w:ascii="Times New Roman" w:hAnsi="Times New Roman" w:cs="Times New Roman"/>
          <w:i/>
          <w:color w:val="222222"/>
          <w:sz w:val="22"/>
        </w:rPr>
        <w:t>Journal of Contemporary European Studies</w:t>
      </w:r>
      <w:r w:rsidR="00FB30D3">
        <w:rPr>
          <w:rFonts w:ascii="Times New Roman" w:hAnsi="Times New Roman" w:cs="Times New Roman"/>
          <w:color w:val="222222"/>
          <w:sz w:val="22"/>
        </w:rPr>
        <w:t xml:space="preserve"> and the “</w:t>
      </w:r>
      <w:r w:rsidR="00FB30D3" w:rsidRPr="00880D23">
        <w:rPr>
          <w:rFonts w:ascii="Times New Roman" w:hAnsi="Times New Roman" w:cs="Times New Roman"/>
          <w:color w:val="222222"/>
          <w:sz w:val="22"/>
        </w:rPr>
        <w:t>Transforming Europe through crises: thin, thick, parochial and global dynamics</w:t>
      </w:r>
      <w:r w:rsidR="00FB30D3">
        <w:rPr>
          <w:rFonts w:ascii="Times New Roman" w:hAnsi="Times New Roman" w:cs="Times New Roman"/>
          <w:color w:val="222222"/>
          <w:sz w:val="22"/>
        </w:rPr>
        <w:t xml:space="preserve">” (2020, with Christian </w:t>
      </w:r>
      <w:proofErr w:type="spellStart"/>
      <w:r w:rsidR="00FB30D3">
        <w:rPr>
          <w:rFonts w:ascii="Times New Roman" w:hAnsi="Times New Roman" w:cs="Times New Roman"/>
          <w:color w:val="222222"/>
          <w:sz w:val="22"/>
        </w:rPr>
        <w:t>Kaunert</w:t>
      </w:r>
      <w:proofErr w:type="spellEnd"/>
      <w:r w:rsidR="00FB30D3">
        <w:rPr>
          <w:rFonts w:ascii="Times New Roman" w:hAnsi="Times New Roman" w:cs="Times New Roman"/>
          <w:color w:val="222222"/>
          <w:sz w:val="22"/>
        </w:rPr>
        <w:t xml:space="preserve"> and B. </w:t>
      </w:r>
      <w:proofErr w:type="spellStart"/>
      <w:r w:rsidR="00FB30D3">
        <w:rPr>
          <w:rFonts w:ascii="Times New Roman" w:hAnsi="Times New Roman" w:cs="Times New Roman"/>
          <w:color w:val="222222"/>
          <w:sz w:val="22"/>
        </w:rPr>
        <w:t>Gulmez</w:t>
      </w:r>
      <w:proofErr w:type="spellEnd"/>
      <w:r w:rsidR="00FB30D3">
        <w:rPr>
          <w:rFonts w:ascii="Times New Roman" w:hAnsi="Times New Roman" w:cs="Times New Roman"/>
          <w:color w:val="222222"/>
          <w:sz w:val="22"/>
        </w:rPr>
        <w:t xml:space="preserve">) for </w:t>
      </w:r>
      <w:r w:rsidR="00FB30D3" w:rsidRPr="0065266C">
        <w:rPr>
          <w:rFonts w:ascii="Times New Roman" w:hAnsi="Times New Roman" w:cs="Times New Roman"/>
          <w:i/>
          <w:color w:val="222222"/>
          <w:sz w:val="22"/>
        </w:rPr>
        <w:t>European Politics and Society</w:t>
      </w:r>
      <w:r w:rsidR="00FB30D3">
        <w:rPr>
          <w:rFonts w:ascii="Times New Roman" w:hAnsi="Times New Roman" w:cs="Times New Roman"/>
          <w:color w:val="222222"/>
          <w:sz w:val="22"/>
        </w:rPr>
        <w:t>. She also</w:t>
      </w:r>
      <w:r>
        <w:rPr>
          <w:rFonts w:ascii="Times New Roman" w:hAnsi="Times New Roman" w:cs="Times New Roman"/>
          <w:color w:val="222222"/>
          <w:sz w:val="22"/>
        </w:rPr>
        <w:t xml:space="preserve"> co-edited</w:t>
      </w:r>
      <w:r w:rsidR="00FB30D3">
        <w:rPr>
          <w:rFonts w:ascii="Times New Roman" w:hAnsi="Times New Roman" w:cs="Times New Roman"/>
          <w:color w:val="222222"/>
          <w:sz w:val="22"/>
        </w:rPr>
        <w:t xml:space="preserve"> three books: </w:t>
      </w:r>
      <w:r w:rsidRPr="0010460A">
        <w:rPr>
          <w:rFonts w:ascii="Times New Roman" w:hAnsi="Times New Roman" w:cs="Times New Roman"/>
          <w:color w:val="222222"/>
          <w:sz w:val="22"/>
        </w:rPr>
        <w:t>“Global Culture: Consciousness and Connectivity” (Routledge, 2016</w:t>
      </w:r>
      <w:r>
        <w:rPr>
          <w:rFonts w:ascii="Times New Roman" w:hAnsi="Times New Roman" w:cs="Times New Roman"/>
          <w:color w:val="222222"/>
          <w:sz w:val="22"/>
        </w:rPr>
        <w:t>, with Roland Robertson</w:t>
      </w:r>
      <w:r w:rsidRPr="0010460A">
        <w:rPr>
          <w:rFonts w:ascii="Times New Roman" w:hAnsi="Times New Roman" w:cs="Times New Roman"/>
          <w:color w:val="222222"/>
          <w:sz w:val="22"/>
        </w:rPr>
        <w:t>), “Rethinking Ideology in the Age of Global Discontent” (Routledge, 2018</w:t>
      </w:r>
      <w:r>
        <w:rPr>
          <w:rFonts w:ascii="Times New Roman" w:hAnsi="Times New Roman" w:cs="Times New Roman"/>
          <w:color w:val="222222"/>
          <w:sz w:val="22"/>
        </w:rPr>
        <w:t xml:space="preserve">, with Barrie </w:t>
      </w:r>
      <w:proofErr w:type="spellStart"/>
      <w:r>
        <w:rPr>
          <w:rFonts w:ascii="Times New Roman" w:hAnsi="Times New Roman" w:cs="Times New Roman"/>
          <w:color w:val="222222"/>
          <w:sz w:val="22"/>
        </w:rPr>
        <w:t>Axford</w:t>
      </w:r>
      <w:proofErr w:type="spellEnd"/>
      <w:r>
        <w:rPr>
          <w:rFonts w:ascii="Times New Roman" w:hAnsi="Times New Roman" w:cs="Times New Roman"/>
          <w:color w:val="222222"/>
          <w:sz w:val="22"/>
        </w:rPr>
        <w:t xml:space="preserve"> and B. </w:t>
      </w:r>
      <w:proofErr w:type="spellStart"/>
      <w:r>
        <w:rPr>
          <w:rFonts w:ascii="Times New Roman" w:hAnsi="Times New Roman" w:cs="Times New Roman"/>
          <w:color w:val="222222"/>
          <w:sz w:val="22"/>
        </w:rPr>
        <w:t>Gulmez</w:t>
      </w:r>
      <w:proofErr w:type="spellEnd"/>
      <w:r w:rsidR="00FB30D3">
        <w:rPr>
          <w:rFonts w:ascii="Times New Roman" w:hAnsi="Times New Roman" w:cs="Times New Roman"/>
          <w:color w:val="222222"/>
          <w:sz w:val="22"/>
        </w:rPr>
        <w:t xml:space="preserve">), and </w:t>
      </w:r>
      <w:r w:rsidRPr="0010460A">
        <w:rPr>
          <w:rFonts w:ascii="Times New Roman" w:hAnsi="Times New Roman" w:cs="Times New Roman"/>
          <w:color w:val="222222"/>
          <w:sz w:val="22"/>
        </w:rPr>
        <w:t>“Crisis and Change in Post-Cold War International Relations” (Palgrave, 2018</w:t>
      </w:r>
      <w:r>
        <w:rPr>
          <w:rFonts w:ascii="Times New Roman" w:hAnsi="Times New Roman" w:cs="Times New Roman"/>
          <w:color w:val="222222"/>
          <w:sz w:val="22"/>
        </w:rPr>
        <w:t xml:space="preserve">, with </w:t>
      </w:r>
      <w:proofErr w:type="spellStart"/>
      <w:r>
        <w:rPr>
          <w:rFonts w:ascii="Times New Roman" w:hAnsi="Times New Roman" w:cs="Times New Roman"/>
          <w:color w:val="222222"/>
          <w:sz w:val="22"/>
        </w:rPr>
        <w:t>Dovile</w:t>
      </w:r>
      <w:proofErr w:type="spellEnd"/>
      <w:r>
        <w:rPr>
          <w:rFonts w:ascii="Times New Roman" w:hAnsi="Times New Roman" w:cs="Times New Roman"/>
          <w:color w:val="222222"/>
          <w:sz w:val="22"/>
        </w:rPr>
        <w:t xml:space="preserve"> </w:t>
      </w:r>
      <w:proofErr w:type="spellStart"/>
      <w:r>
        <w:rPr>
          <w:rFonts w:ascii="Times New Roman" w:hAnsi="Times New Roman" w:cs="Times New Roman"/>
          <w:color w:val="222222"/>
          <w:sz w:val="22"/>
        </w:rPr>
        <w:t>Budryte</w:t>
      </w:r>
      <w:proofErr w:type="spellEnd"/>
      <w:r>
        <w:rPr>
          <w:rFonts w:ascii="Times New Roman" w:hAnsi="Times New Roman" w:cs="Times New Roman"/>
          <w:color w:val="222222"/>
          <w:sz w:val="22"/>
        </w:rPr>
        <w:t xml:space="preserve"> and Erica </w:t>
      </w:r>
      <w:proofErr w:type="spellStart"/>
      <w:r>
        <w:rPr>
          <w:rFonts w:ascii="Times New Roman" w:hAnsi="Times New Roman" w:cs="Times New Roman"/>
          <w:color w:val="222222"/>
          <w:sz w:val="22"/>
        </w:rPr>
        <w:t>Resende</w:t>
      </w:r>
      <w:proofErr w:type="spellEnd"/>
      <w:r w:rsidRPr="0010460A">
        <w:rPr>
          <w:rFonts w:ascii="Times New Roman" w:hAnsi="Times New Roman" w:cs="Times New Roman"/>
          <w:color w:val="222222"/>
          <w:sz w:val="22"/>
        </w:rPr>
        <w:t>).</w:t>
      </w:r>
      <w:r>
        <w:rPr>
          <w:rFonts w:ascii="Times New Roman" w:hAnsi="Times New Roman" w:cs="Times New Roman"/>
          <w:color w:val="222222"/>
          <w:sz w:val="22"/>
        </w:rPr>
        <w:t xml:space="preserve"> </w:t>
      </w:r>
    </w:p>
    <w:p w:rsidR="00FB30D3" w:rsidRDefault="00FB30D3" w:rsidP="009B0A51">
      <w:pPr>
        <w:adjustRightInd w:val="0"/>
        <w:snapToGrid w:val="0"/>
        <w:rPr>
          <w:rFonts w:ascii="Times New Roman" w:hAnsi="Times New Roman" w:cs="Times New Roman"/>
          <w:color w:val="222222"/>
          <w:sz w:val="22"/>
        </w:rPr>
      </w:pPr>
    </w:p>
    <w:p w:rsidR="009B0A51" w:rsidRDefault="009B0A51" w:rsidP="009B0A51">
      <w:pPr>
        <w:adjustRightInd w:val="0"/>
        <w:snapToGrid w:val="0"/>
        <w:rPr>
          <w:rFonts w:ascii="Times New Roman" w:hAnsi="Times New Roman" w:cs="Times New Roman"/>
          <w:color w:val="222222"/>
          <w:sz w:val="22"/>
        </w:rPr>
      </w:pPr>
      <w:r>
        <w:rPr>
          <w:rFonts w:ascii="Times New Roman" w:hAnsi="Times New Roman" w:cs="Times New Roman"/>
          <w:color w:val="222222"/>
          <w:sz w:val="22"/>
        </w:rPr>
        <w:t xml:space="preserve">Her articles appeared in various indexed academic journals, including Contemporary Politics, International Political Sociology, Globalizations, New Global Studies, Journal of Contemporary European Studies, Comparative European Politics, Global Affairs, among others. Her research interests include sociological approaches to Europe, Globalization theories, </w:t>
      </w:r>
      <w:proofErr w:type="spellStart"/>
      <w:r>
        <w:rPr>
          <w:rFonts w:ascii="Times New Roman" w:hAnsi="Times New Roman" w:cs="Times New Roman"/>
          <w:color w:val="222222"/>
          <w:sz w:val="22"/>
        </w:rPr>
        <w:t>postwestern</w:t>
      </w:r>
      <w:proofErr w:type="spellEnd"/>
      <w:r>
        <w:rPr>
          <w:rFonts w:ascii="Times New Roman" w:hAnsi="Times New Roman" w:cs="Times New Roman"/>
          <w:color w:val="222222"/>
          <w:sz w:val="22"/>
        </w:rPr>
        <w:t xml:space="preserve"> IR, Transatlantic Relations, and national self-determination. She previously served on the Editorial board of the Journal of Critical </w:t>
      </w:r>
      <w:proofErr w:type="spellStart"/>
      <w:r>
        <w:rPr>
          <w:rFonts w:ascii="Times New Roman" w:hAnsi="Times New Roman" w:cs="Times New Roman"/>
          <w:color w:val="222222"/>
          <w:sz w:val="22"/>
        </w:rPr>
        <w:t>Globalisation</w:t>
      </w:r>
      <w:proofErr w:type="spellEnd"/>
      <w:r>
        <w:rPr>
          <w:rFonts w:ascii="Times New Roman" w:hAnsi="Times New Roman" w:cs="Times New Roman"/>
          <w:color w:val="222222"/>
          <w:sz w:val="22"/>
        </w:rPr>
        <w:t xml:space="preserve"> Studies (renamed as Finance and Society</w:t>
      </w:r>
      <w:r w:rsidR="00FB30D3">
        <w:rPr>
          <w:rFonts w:ascii="Times New Roman" w:hAnsi="Times New Roman" w:cs="Times New Roman"/>
          <w:color w:val="222222"/>
          <w:sz w:val="22"/>
        </w:rPr>
        <w:t>) and</w:t>
      </w:r>
      <w:r w:rsidRPr="00880D23">
        <w:rPr>
          <w:rFonts w:ascii="Times New Roman" w:hAnsi="Times New Roman" w:cs="Times New Roman"/>
          <w:color w:val="222222"/>
          <w:sz w:val="22"/>
        </w:rPr>
        <w:t xml:space="preserve"> </w:t>
      </w:r>
      <w:r w:rsidR="00885446">
        <w:rPr>
          <w:rFonts w:ascii="Times New Roman" w:hAnsi="Times New Roman" w:cs="Times New Roman"/>
          <w:color w:val="222222"/>
          <w:sz w:val="22"/>
        </w:rPr>
        <w:t>as</w:t>
      </w:r>
      <w:r>
        <w:rPr>
          <w:rFonts w:ascii="Times New Roman" w:hAnsi="Times New Roman" w:cs="Times New Roman"/>
          <w:color w:val="222222"/>
          <w:sz w:val="22"/>
        </w:rPr>
        <w:t xml:space="preserve"> </w:t>
      </w:r>
      <w:r w:rsidR="00885446">
        <w:rPr>
          <w:rFonts w:ascii="Times New Roman" w:hAnsi="Times New Roman" w:cs="Times New Roman"/>
          <w:color w:val="222222"/>
          <w:sz w:val="22"/>
        </w:rPr>
        <w:t xml:space="preserve">an Associate </w:t>
      </w:r>
      <w:r>
        <w:rPr>
          <w:rFonts w:ascii="Times New Roman" w:hAnsi="Times New Roman" w:cs="Times New Roman"/>
          <w:color w:val="222222"/>
          <w:sz w:val="22"/>
        </w:rPr>
        <w:t>Editor of</w:t>
      </w:r>
      <w:r w:rsidR="00FB30D3">
        <w:rPr>
          <w:rFonts w:ascii="Times New Roman" w:hAnsi="Times New Roman" w:cs="Times New Roman"/>
          <w:color w:val="222222"/>
          <w:sz w:val="22"/>
        </w:rPr>
        <w:t xml:space="preserve"> “Global Affairs”, an EISA journal. </w:t>
      </w:r>
      <w:bookmarkStart w:id="0" w:name="_GoBack"/>
      <w:bookmarkEnd w:id="0"/>
    </w:p>
    <w:p w:rsidR="009B0A51" w:rsidRDefault="009B0A51" w:rsidP="009B0A51">
      <w:pPr>
        <w:adjustRightInd w:val="0"/>
        <w:snapToGrid w:val="0"/>
        <w:rPr>
          <w:rFonts w:ascii="Times New Roman" w:hAnsi="Times New Roman" w:cs="Times New Roman"/>
          <w:color w:val="222222"/>
          <w:sz w:val="22"/>
        </w:rPr>
      </w:pPr>
    </w:p>
    <w:p w:rsidR="00496BF7" w:rsidRDefault="00496BF7" w:rsidP="003F31C4">
      <w:pPr>
        <w:widowControl/>
        <w:jc w:val="left"/>
        <w:rPr>
          <w:rFonts w:ascii="Times New Roman" w:hAnsi="Times New Roman" w:cs="Times New Roman"/>
          <w:color w:val="222222"/>
          <w:sz w:val="22"/>
        </w:rPr>
      </w:pPr>
    </w:p>
    <w:p w:rsidR="00A67995" w:rsidRPr="005B01D0" w:rsidRDefault="00A67995" w:rsidP="00A67995">
      <w:pPr>
        <w:widowControl/>
        <w:jc w:val="left"/>
        <w:rPr>
          <w:rFonts w:ascii="Times New Roman" w:hAnsi="Times New Roman" w:cs="Times New Roman"/>
          <w:color w:val="222222"/>
          <w:sz w:val="22"/>
        </w:rPr>
      </w:pPr>
    </w:p>
    <w:sectPr w:rsidR="00A67995" w:rsidRPr="005B01D0" w:rsidSect="00217439">
      <w:footerReference w:type="default" r:id="rId9"/>
      <w:pgSz w:w="11906" w:h="16838"/>
      <w:pgMar w:top="1382" w:right="1416" w:bottom="1134" w:left="1701" w:header="567"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3B8" w:rsidRDefault="002653B8" w:rsidP="00B53569">
      <w:r>
        <w:separator/>
      </w:r>
    </w:p>
  </w:endnote>
  <w:endnote w:type="continuationSeparator" w:id="0">
    <w:p w:rsidR="002653B8" w:rsidRDefault="002653B8" w:rsidP="00B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A2"/>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75119"/>
      <w:docPartObj>
        <w:docPartGallery w:val="Page Numbers (Bottom of Page)"/>
        <w:docPartUnique/>
      </w:docPartObj>
    </w:sdtPr>
    <w:sdtEndPr/>
    <w:sdtContent>
      <w:p w:rsidR="00D31164" w:rsidRDefault="00D31164">
        <w:pPr>
          <w:pStyle w:val="Altbilgi"/>
          <w:jc w:val="center"/>
        </w:pPr>
        <w:r>
          <w:fldChar w:fldCharType="begin"/>
        </w:r>
        <w:r>
          <w:instrText>PAGE   \* MERGEFORMAT</w:instrText>
        </w:r>
        <w:r>
          <w:fldChar w:fldCharType="separate"/>
        </w:r>
        <w:r w:rsidR="00885446" w:rsidRPr="00885446">
          <w:rPr>
            <w:noProof/>
            <w:lang w:val="ja-JP"/>
          </w:rPr>
          <w:t>1</w:t>
        </w:r>
        <w:r>
          <w:fldChar w:fldCharType="end"/>
        </w:r>
      </w:p>
    </w:sdtContent>
  </w:sdt>
  <w:p w:rsidR="00D31164" w:rsidRDefault="00D311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3B8" w:rsidRDefault="002653B8" w:rsidP="00B53569">
      <w:r>
        <w:separator/>
      </w:r>
    </w:p>
  </w:footnote>
  <w:footnote w:type="continuationSeparator" w:id="0">
    <w:p w:rsidR="002653B8" w:rsidRDefault="002653B8" w:rsidP="00B53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CA"/>
    <w:rsid w:val="00015533"/>
    <w:rsid w:val="00016D4E"/>
    <w:rsid w:val="00065BE2"/>
    <w:rsid w:val="000A7DCC"/>
    <w:rsid w:val="000B491F"/>
    <w:rsid w:val="000F57E3"/>
    <w:rsid w:val="000F5C9F"/>
    <w:rsid w:val="0010112B"/>
    <w:rsid w:val="0010460A"/>
    <w:rsid w:val="00137835"/>
    <w:rsid w:val="00182CEF"/>
    <w:rsid w:val="001913B8"/>
    <w:rsid w:val="00193D78"/>
    <w:rsid w:val="001A2440"/>
    <w:rsid w:val="001D2CB1"/>
    <w:rsid w:val="001E2366"/>
    <w:rsid w:val="00206885"/>
    <w:rsid w:val="00217439"/>
    <w:rsid w:val="0024403E"/>
    <w:rsid w:val="002653B8"/>
    <w:rsid w:val="002B54E0"/>
    <w:rsid w:val="002F6892"/>
    <w:rsid w:val="00301EA8"/>
    <w:rsid w:val="00312DE4"/>
    <w:rsid w:val="00327C2F"/>
    <w:rsid w:val="00353E93"/>
    <w:rsid w:val="00393990"/>
    <w:rsid w:val="003C7034"/>
    <w:rsid w:val="003E0A9C"/>
    <w:rsid w:val="003F31C4"/>
    <w:rsid w:val="00485B92"/>
    <w:rsid w:val="00494538"/>
    <w:rsid w:val="00496BF7"/>
    <w:rsid w:val="004B2228"/>
    <w:rsid w:val="0050225F"/>
    <w:rsid w:val="00546213"/>
    <w:rsid w:val="005677BE"/>
    <w:rsid w:val="005B01D0"/>
    <w:rsid w:val="005B5FF4"/>
    <w:rsid w:val="005B6243"/>
    <w:rsid w:val="005D3347"/>
    <w:rsid w:val="005E4C5A"/>
    <w:rsid w:val="0065266C"/>
    <w:rsid w:val="006622CD"/>
    <w:rsid w:val="0067517C"/>
    <w:rsid w:val="007569CA"/>
    <w:rsid w:val="00785ED4"/>
    <w:rsid w:val="00792EA0"/>
    <w:rsid w:val="007E7668"/>
    <w:rsid w:val="0084058C"/>
    <w:rsid w:val="00854CD0"/>
    <w:rsid w:val="0086754C"/>
    <w:rsid w:val="00880BEA"/>
    <w:rsid w:val="00880D23"/>
    <w:rsid w:val="00885446"/>
    <w:rsid w:val="008863F9"/>
    <w:rsid w:val="008E4113"/>
    <w:rsid w:val="00905A05"/>
    <w:rsid w:val="0091655C"/>
    <w:rsid w:val="00916595"/>
    <w:rsid w:val="00961471"/>
    <w:rsid w:val="00980AA3"/>
    <w:rsid w:val="00986112"/>
    <w:rsid w:val="009B0A51"/>
    <w:rsid w:val="009C6C0D"/>
    <w:rsid w:val="009E0F56"/>
    <w:rsid w:val="009F7C50"/>
    <w:rsid w:val="00A00C54"/>
    <w:rsid w:val="00A25B76"/>
    <w:rsid w:val="00A320B3"/>
    <w:rsid w:val="00A67995"/>
    <w:rsid w:val="00A70A1F"/>
    <w:rsid w:val="00A94437"/>
    <w:rsid w:val="00AA04F3"/>
    <w:rsid w:val="00AA26AB"/>
    <w:rsid w:val="00AB62E6"/>
    <w:rsid w:val="00AD2F41"/>
    <w:rsid w:val="00B1270C"/>
    <w:rsid w:val="00B15157"/>
    <w:rsid w:val="00B53569"/>
    <w:rsid w:val="00B54ACC"/>
    <w:rsid w:val="00B62426"/>
    <w:rsid w:val="00BB162A"/>
    <w:rsid w:val="00BC1D73"/>
    <w:rsid w:val="00BF1A4C"/>
    <w:rsid w:val="00C44DF4"/>
    <w:rsid w:val="00C909D0"/>
    <w:rsid w:val="00CD4EEB"/>
    <w:rsid w:val="00D21525"/>
    <w:rsid w:val="00D31164"/>
    <w:rsid w:val="00D75BF6"/>
    <w:rsid w:val="00D84254"/>
    <w:rsid w:val="00DF065B"/>
    <w:rsid w:val="00E52393"/>
    <w:rsid w:val="00E561A4"/>
    <w:rsid w:val="00E563F2"/>
    <w:rsid w:val="00E87B04"/>
    <w:rsid w:val="00EE0941"/>
    <w:rsid w:val="00EF4F18"/>
    <w:rsid w:val="00F055E7"/>
    <w:rsid w:val="00F148CD"/>
    <w:rsid w:val="00F2555D"/>
    <w:rsid w:val="00FB2B3C"/>
    <w:rsid w:val="00FB30D3"/>
    <w:rsid w:val="00FE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90"/>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3569"/>
    <w:pPr>
      <w:tabs>
        <w:tab w:val="center" w:pos="4252"/>
        <w:tab w:val="right" w:pos="8504"/>
      </w:tabs>
      <w:snapToGrid w:val="0"/>
    </w:pPr>
  </w:style>
  <w:style w:type="character" w:customStyle="1" w:styleId="stbilgiChar">
    <w:name w:val="Üstbilgi Char"/>
    <w:basedOn w:val="VarsaylanParagrafYazTipi"/>
    <w:link w:val="stbilgi"/>
    <w:uiPriority w:val="99"/>
    <w:rsid w:val="00B53569"/>
  </w:style>
  <w:style w:type="paragraph" w:styleId="Altbilgi">
    <w:name w:val="footer"/>
    <w:basedOn w:val="Normal"/>
    <w:link w:val="AltbilgiChar"/>
    <w:uiPriority w:val="99"/>
    <w:unhideWhenUsed/>
    <w:rsid w:val="00B53569"/>
    <w:pPr>
      <w:tabs>
        <w:tab w:val="center" w:pos="4252"/>
        <w:tab w:val="right" w:pos="8504"/>
      </w:tabs>
      <w:snapToGrid w:val="0"/>
    </w:pPr>
  </w:style>
  <w:style w:type="character" w:customStyle="1" w:styleId="AltbilgiChar">
    <w:name w:val="Altbilgi Char"/>
    <w:basedOn w:val="VarsaylanParagrafYazTipi"/>
    <w:link w:val="Altbilgi"/>
    <w:uiPriority w:val="99"/>
    <w:rsid w:val="00B53569"/>
  </w:style>
  <w:style w:type="paragraph" w:styleId="NormalWeb">
    <w:name w:val="Normal (Web)"/>
    <w:basedOn w:val="Normal"/>
    <w:uiPriority w:val="99"/>
    <w:unhideWhenUsed/>
    <w:rsid w:val="00B53569"/>
    <w:pPr>
      <w:widowControl/>
      <w:spacing w:before="100" w:beforeAutospacing="1" w:after="100" w:afterAutospacing="1"/>
      <w:jc w:val="left"/>
    </w:pPr>
    <w:rPr>
      <w:rFonts w:ascii="MS PGothic" w:eastAsia="MS PGothic" w:hAnsi="MS PGothic" w:cs="MS PGothic"/>
      <w:kern w:val="0"/>
      <w:sz w:val="24"/>
      <w:szCs w:val="24"/>
    </w:rPr>
  </w:style>
  <w:style w:type="paragraph" w:styleId="BalonMetni">
    <w:name w:val="Balloon Text"/>
    <w:basedOn w:val="Normal"/>
    <w:link w:val="BalonMetniChar"/>
    <w:uiPriority w:val="99"/>
    <w:semiHidden/>
    <w:unhideWhenUsed/>
    <w:rsid w:val="00B53569"/>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B53569"/>
    <w:rPr>
      <w:rFonts w:asciiTheme="majorHAnsi" w:eastAsiaTheme="majorEastAsia" w:hAnsiTheme="majorHAnsi" w:cstheme="majorBidi"/>
      <w:sz w:val="18"/>
      <w:szCs w:val="18"/>
    </w:rPr>
  </w:style>
  <w:style w:type="paragraph" w:customStyle="1" w:styleId="p1">
    <w:name w:val="p1"/>
    <w:basedOn w:val="Normal"/>
    <w:rsid w:val="00E561A4"/>
    <w:pPr>
      <w:widowControl/>
      <w:jc w:val="left"/>
    </w:pPr>
    <w:rPr>
      <w:rFonts w:ascii="Helvetica" w:hAnsi="Helvetica" w:cs="Times New Roman"/>
      <w:kern w:val="0"/>
      <w:sz w:val="18"/>
      <w:szCs w:val="18"/>
      <w:lang w:eastAsia="en-US"/>
    </w:rPr>
  </w:style>
  <w:style w:type="character" w:customStyle="1" w:styleId="s1">
    <w:name w:val="s1"/>
    <w:basedOn w:val="VarsaylanParagrafYazTipi"/>
    <w:rsid w:val="00E5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90"/>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3569"/>
    <w:pPr>
      <w:tabs>
        <w:tab w:val="center" w:pos="4252"/>
        <w:tab w:val="right" w:pos="8504"/>
      </w:tabs>
      <w:snapToGrid w:val="0"/>
    </w:pPr>
  </w:style>
  <w:style w:type="character" w:customStyle="1" w:styleId="stbilgiChar">
    <w:name w:val="Üstbilgi Char"/>
    <w:basedOn w:val="VarsaylanParagrafYazTipi"/>
    <w:link w:val="stbilgi"/>
    <w:uiPriority w:val="99"/>
    <w:rsid w:val="00B53569"/>
  </w:style>
  <w:style w:type="paragraph" w:styleId="Altbilgi">
    <w:name w:val="footer"/>
    <w:basedOn w:val="Normal"/>
    <w:link w:val="AltbilgiChar"/>
    <w:uiPriority w:val="99"/>
    <w:unhideWhenUsed/>
    <w:rsid w:val="00B53569"/>
    <w:pPr>
      <w:tabs>
        <w:tab w:val="center" w:pos="4252"/>
        <w:tab w:val="right" w:pos="8504"/>
      </w:tabs>
      <w:snapToGrid w:val="0"/>
    </w:pPr>
  </w:style>
  <w:style w:type="character" w:customStyle="1" w:styleId="AltbilgiChar">
    <w:name w:val="Altbilgi Char"/>
    <w:basedOn w:val="VarsaylanParagrafYazTipi"/>
    <w:link w:val="Altbilgi"/>
    <w:uiPriority w:val="99"/>
    <w:rsid w:val="00B53569"/>
  </w:style>
  <w:style w:type="paragraph" w:styleId="NormalWeb">
    <w:name w:val="Normal (Web)"/>
    <w:basedOn w:val="Normal"/>
    <w:uiPriority w:val="99"/>
    <w:unhideWhenUsed/>
    <w:rsid w:val="00B53569"/>
    <w:pPr>
      <w:widowControl/>
      <w:spacing w:before="100" w:beforeAutospacing="1" w:after="100" w:afterAutospacing="1"/>
      <w:jc w:val="left"/>
    </w:pPr>
    <w:rPr>
      <w:rFonts w:ascii="MS PGothic" w:eastAsia="MS PGothic" w:hAnsi="MS PGothic" w:cs="MS PGothic"/>
      <w:kern w:val="0"/>
      <w:sz w:val="24"/>
      <w:szCs w:val="24"/>
    </w:rPr>
  </w:style>
  <w:style w:type="paragraph" w:styleId="BalonMetni">
    <w:name w:val="Balloon Text"/>
    <w:basedOn w:val="Normal"/>
    <w:link w:val="BalonMetniChar"/>
    <w:uiPriority w:val="99"/>
    <w:semiHidden/>
    <w:unhideWhenUsed/>
    <w:rsid w:val="00B53569"/>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B53569"/>
    <w:rPr>
      <w:rFonts w:asciiTheme="majorHAnsi" w:eastAsiaTheme="majorEastAsia" w:hAnsiTheme="majorHAnsi" w:cstheme="majorBidi"/>
      <w:sz w:val="18"/>
      <w:szCs w:val="18"/>
    </w:rPr>
  </w:style>
  <w:style w:type="paragraph" w:customStyle="1" w:styleId="p1">
    <w:name w:val="p1"/>
    <w:basedOn w:val="Normal"/>
    <w:rsid w:val="00E561A4"/>
    <w:pPr>
      <w:widowControl/>
      <w:jc w:val="left"/>
    </w:pPr>
    <w:rPr>
      <w:rFonts w:ascii="Helvetica" w:hAnsi="Helvetica" w:cs="Times New Roman"/>
      <w:kern w:val="0"/>
      <w:sz w:val="18"/>
      <w:szCs w:val="18"/>
      <w:lang w:eastAsia="en-US"/>
    </w:rPr>
  </w:style>
  <w:style w:type="character" w:customStyle="1" w:styleId="s1">
    <w:name w:val="s1"/>
    <w:basedOn w:val="VarsaylanParagrafYazTipi"/>
    <w:rsid w:val="00E5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2109">
      <w:bodyDiv w:val="1"/>
      <w:marLeft w:val="0"/>
      <w:marRight w:val="0"/>
      <w:marTop w:val="0"/>
      <w:marBottom w:val="0"/>
      <w:divBdr>
        <w:top w:val="none" w:sz="0" w:space="0" w:color="auto"/>
        <w:left w:val="none" w:sz="0" w:space="0" w:color="auto"/>
        <w:bottom w:val="none" w:sz="0" w:space="0" w:color="auto"/>
        <w:right w:val="none" w:sz="0" w:space="0" w:color="auto"/>
      </w:divBdr>
    </w:div>
    <w:div w:id="687633577">
      <w:bodyDiv w:val="1"/>
      <w:marLeft w:val="0"/>
      <w:marRight w:val="0"/>
      <w:marTop w:val="0"/>
      <w:marBottom w:val="0"/>
      <w:divBdr>
        <w:top w:val="none" w:sz="0" w:space="0" w:color="auto"/>
        <w:left w:val="none" w:sz="0" w:space="0" w:color="auto"/>
        <w:bottom w:val="none" w:sz="0" w:space="0" w:color="auto"/>
        <w:right w:val="none" w:sz="0" w:space="0" w:color="auto"/>
      </w:divBdr>
      <w:divsChild>
        <w:div w:id="1515923717">
          <w:marLeft w:val="0"/>
          <w:marRight w:val="0"/>
          <w:marTop w:val="0"/>
          <w:marBottom w:val="0"/>
          <w:divBdr>
            <w:top w:val="none" w:sz="0" w:space="0" w:color="auto"/>
            <w:left w:val="none" w:sz="0" w:space="0" w:color="auto"/>
            <w:bottom w:val="none" w:sz="0" w:space="0" w:color="auto"/>
            <w:right w:val="none" w:sz="0" w:space="0" w:color="auto"/>
          </w:divBdr>
          <w:divsChild>
            <w:div w:id="198278065">
              <w:marLeft w:val="0"/>
              <w:marRight w:val="0"/>
              <w:marTop w:val="0"/>
              <w:marBottom w:val="0"/>
              <w:divBdr>
                <w:top w:val="none" w:sz="0" w:space="0" w:color="auto"/>
                <w:left w:val="none" w:sz="0" w:space="0" w:color="auto"/>
                <w:bottom w:val="none" w:sz="0" w:space="0" w:color="auto"/>
                <w:right w:val="none" w:sz="0" w:space="0" w:color="auto"/>
              </w:divBdr>
              <w:divsChild>
                <w:div w:id="209537136">
                  <w:marLeft w:val="0"/>
                  <w:marRight w:val="0"/>
                  <w:marTop w:val="0"/>
                  <w:marBottom w:val="0"/>
                  <w:divBdr>
                    <w:top w:val="none" w:sz="0" w:space="0" w:color="auto"/>
                    <w:left w:val="none" w:sz="0" w:space="0" w:color="auto"/>
                    <w:bottom w:val="none" w:sz="0" w:space="0" w:color="auto"/>
                    <w:right w:val="none" w:sz="0" w:space="0" w:color="auto"/>
                  </w:divBdr>
                  <w:divsChild>
                    <w:div w:id="2038003480">
                      <w:marLeft w:val="0"/>
                      <w:marRight w:val="0"/>
                      <w:marTop w:val="0"/>
                      <w:marBottom w:val="0"/>
                      <w:divBdr>
                        <w:top w:val="none" w:sz="0" w:space="0" w:color="auto"/>
                        <w:left w:val="none" w:sz="0" w:space="0" w:color="auto"/>
                        <w:bottom w:val="none" w:sz="0" w:space="0" w:color="auto"/>
                        <w:right w:val="none" w:sz="0" w:space="0" w:color="auto"/>
                      </w:divBdr>
                      <w:divsChild>
                        <w:div w:id="474303313">
                          <w:marLeft w:val="0"/>
                          <w:marRight w:val="0"/>
                          <w:marTop w:val="0"/>
                          <w:marBottom w:val="0"/>
                          <w:divBdr>
                            <w:top w:val="none" w:sz="0" w:space="0" w:color="auto"/>
                            <w:left w:val="none" w:sz="0" w:space="0" w:color="auto"/>
                            <w:bottom w:val="none" w:sz="0" w:space="0" w:color="auto"/>
                            <w:right w:val="none" w:sz="0" w:space="0" w:color="auto"/>
                          </w:divBdr>
                          <w:divsChild>
                            <w:div w:id="1340547095">
                              <w:marLeft w:val="0"/>
                              <w:marRight w:val="0"/>
                              <w:marTop w:val="0"/>
                              <w:marBottom w:val="0"/>
                              <w:divBdr>
                                <w:top w:val="none" w:sz="0" w:space="0" w:color="auto"/>
                                <w:left w:val="none" w:sz="0" w:space="0" w:color="auto"/>
                                <w:bottom w:val="none" w:sz="0" w:space="0" w:color="auto"/>
                                <w:right w:val="none" w:sz="0" w:space="0" w:color="auto"/>
                              </w:divBdr>
                              <w:divsChild>
                                <w:div w:id="60099690">
                                  <w:marLeft w:val="0"/>
                                  <w:marRight w:val="0"/>
                                  <w:marTop w:val="0"/>
                                  <w:marBottom w:val="0"/>
                                  <w:divBdr>
                                    <w:top w:val="none" w:sz="0" w:space="0" w:color="auto"/>
                                    <w:left w:val="none" w:sz="0" w:space="0" w:color="auto"/>
                                    <w:bottom w:val="none" w:sz="0" w:space="0" w:color="auto"/>
                                    <w:right w:val="none" w:sz="0" w:space="0" w:color="auto"/>
                                  </w:divBdr>
                                  <w:divsChild>
                                    <w:div w:id="3042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70609">
      <w:bodyDiv w:val="1"/>
      <w:marLeft w:val="0"/>
      <w:marRight w:val="0"/>
      <w:marTop w:val="0"/>
      <w:marBottom w:val="0"/>
      <w:divBdr>
        <w:top w:val="none" w:sz="0" w:space="0" w:color="auto"/>
        <w:left w:val="none" w:sz="0" w:space="0" w:color="auto"/>
        <w:bottom w:val="none" w:sz="0" w:space="0" w:color="auto"/>
        <w:right w:val="none" w:sz="0" w:space="0" w:color="auto"/>
      </w:divBdr>
    </w:div>
    <w:div w:id="977144806">
      <w:bodyDiv w:val="1"/>
      <w:marLeft w:val="0"/>
      <w:marRight w:val="0"/>
      <w:marTop w:val="0"/>
      <w:marBottom w:val="0"/>
      <w:divBdr>
        <w:top w:val="none" w:sz="0" w:space="0" w:color="auto"/>
        <w:left w:val="none" w:sz="0" w:space="0" w:color="auto"/>
        <w:bottom w:val="none" w:sz="0" w:space="0" w:color="auto"/>
        <w:right w:val="none" w:sz="0" w:space="0" w:color="auto"/>
      </w:divBdr>
      <w:divsChild>
        <w:div w:id="1224098552">
          <w:marLeft w:val="0"/>
          <w:marRight w:val="0"/>
          <w:marTop w:val="0"/>
          <w:marBottom w:val="0"/>
          <w:divBdr>
            <w:top w:val="none" w:sz="0" w:space="0" w:color="auto"/>
            <w:left w:val="none" w:sz="0" w:space="0" w:color="auto"/>
            <w:bottom w:val="none" w:sz="0" w:space="0" w:color="auto"/>
            <w:right w:val="none" w:sz="0" w:space="0" w:color="auto"/>
          </w:divBdr>
          <w:divsChild>
            <w:div w:id="1965964891">
              <w:marLeft w:val="0"/>
              <w:marRight w:val="0"/>
              <w:marTop w:val="0"/>
              <w:marBottom w:val="0"/>
              <w:divBdr>
                <w:top w:val="none" w:sz="0" w:space="0" w:color="auto"/>
                <w:left w:val="none" w:sz="0" w:space="0" w:color="auto"/>
                <w:bottom w:val="none" w:sz="0" w:space="0" w:color="auto"/>
                <w:right w:val="none" w:sz="0" w:space="0" w:color="auto"/>
              </w:divBdr>
              <w:divsChild>
                <w:div w:id="1006248502">
                  <w:marLeft w:val="0"/>
                  <w:marRight w:val="0"/>
                  <w:marTop w:val="0"/>
                  <w:marBottom w:val="0"/>
                  <w:divBdr>
                    <w:top w:val="none" w:sz="0" w:space="0" w:color="auto"/>
                    <w:left w:val="none" w:sz="0" w:space="0" w:color="auto"/>
                    <w:bottom w:val="none" w:sz="0" w:space="0" w:color="auto"/>
                    <w:right w:val="none" w:sz="0" w:space="0" w:color="auto"/>
                  </w:divBdr>
                  <w:divsChild>
                    <w:div w:id="601030757">
                      <w:marLeft w:val="0"/>
                      <w:marRight w:val="0"/>
                      <w:marTop w:val="0"/>
                      <w:marBottom w:val="0"/>
                      <w:divBdr>
                        <w:top w:val="none" w:sz="0" w:space="0" w:color="auto"/>
                        <w:left w:val="none" w:sz="0" w:space="0" w:color="auto"/>
                        <w:bottom w:val="none" w:sz="0" w:space="0" w:color="auto"/>
                        <w:right w:val="none" w:sz="0" w:space="0" w:color="auto"/>
                      </w:divBdr>
                      <w:divsChild>
                        <w:div w:id="1642540566">
                          <w:marLeft w:val="0"/>
                          <w:marRight w:val="0"/>
                          <w:marTop w:val="0"/>
                          <w:marBottom w:val="0"/>
                          <w:divBdr>
                            <w:top w:val="none" w:sz="0" w:space="0" w:color="auto"/>
                            <w:left w:val="none" w:sz="0" w:space="0" w:color="auto"/>
                            <w:bottom w:val="none" w:sz="0" w:space="0" w:color="auto"/>
                            <w:right w:val="none" w:sz="0" w:space="0" w:color="auto"/>
                          </w:divBdr>
                          <w:divsChild>
                            <w:div w:id="107311354">
                              <w:marLeft w:val="0"/>
                              <w:marRight w:val="0"/>
                              <w:marTop w:val="0"/>
                              <w:marBottom w:val="0"/>
                              <w:divBdr>
                                <w:top w:val="none" w:sz="0" w:space="0" w:color="auto"/>
                                <w:left w:val="none" w:sz="0" w:space="0" w:color="auto"/>
                                <w:bottom w:val="none" w:sz="0" w:space="0" w:color="auto"/>
                                <w:right w:val="none" w:sz="0" w:space="0" w:color="auto"/>
                              </w:divBdr>
                              <w:divsChild>
                                <w:div w:id="1322536909">
                                  <w:marLeft w:val="0"/>
                                  <w:marRight w:val="0"/>
                                  <w:marTop w:val="0"/>
                                  <w:marBottom w:val="0"/>
                                  <w:divBdr>
                                    <w:top w:val="none" w:sz="0" w:space="0" w:color="auto"/>
                                    <w:left w:val="none" w:sz="0" w:space="0" w:color="auto"/>
                                    <w:bottom w:val="none" w:sz="0" w:space="0" w:color="auto"/>
                                    <w:right w:val="none" w:sz="0" w:space="0" w:color="auto"/>
                                  </w:divBdr>
                                  <w:divsChild>
                                    <w:div w:id="1726291071">
                                      <w:marLeft w:val="0"/>
                                      <w:marRight w:val="0"/>
                                      <w:marTop w:val="0"/>
                                      <w:marBottom w:val="0"/>
                                      <w:divBdr>
                                        <w:top w:val="none" w:sz="0" w:space="0" w:color="auto"/>
                                        <w:left w:val="none" w:sz="0" w:space="0" w:color="auto"/>
                                        <w:bottom w:val="none" w:sz="0" w:space="0" w:color="auto"/>
                                        <w:right w:val="none" w:sz="0" w:space="0" w:color="auto"/>
                                      </w:divBdr>
                                      <w:divsChild>
                                        <w:div w:id="1730609495">
                                          <w:marLeft w:val="0"/>
                                          <w:marRight w:val="0"/>
                                          <w:marTop w:val="0"/>
                                          <w:marBottom w:val="0"/>
                                          <w:divBdr>
                                            <w:top w:val="none" w:sz="0" w:space="0" w:color="auto"/>
                                            <w:left w:val="none" w:sz="0" w:space="0" w:color="auto"/>
                                            <w:bottom w:val="none" w:sz="0" w:space="0" w:color="auto"/>
                                            <w:right w:val="none" w:sz="0" w:space="0" w:color="auto"/>
                                          </w:divBdr>
                                          <w:divsChild>
                                            <w:div w:id="162550759">
                                              <w:marLeft w:val="0"/>
                                              <w:marRight w:val="0"/>
                                              <w:marTop w:val="0"/>
                                              <w:marBottom w:val="0"/>
                                              <w:divBdr>
                                                <w:top w:val="none" w:sz="0" w:space="0" w:color="auto"/>
                                                <w:left w:val="none" w:sz="0" w:space="0" w:color="auto"/>
                                                <w:bottom w:val="none" w:sz="0" w:space="0" w:color="auto"/>
                                                <w:right w:val="none" w:sz="0" w:space="0" w:color="auto"/>
                                              </w:divBdr>
                                              <w:divsChild>
                                                <w:div w:id="7261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767970">
      <w:bodyDiv w:val="1"/>
      <w:marLeft w:val="0"/>
      <w:marRight w:val="0"/>
      <w:marTop w:val="0"/>
      <w:marBottom w:val="0"/>
      <w:divBdr>
        <w:top w:val="none" w:sz="0" w:space="0" w:color="auto"/>
        <w:left w:val="none" w:sz="0" w:space="0" w:color="auto"/>
        <w:bottom w:val="none" w:sz="0" w:space="0" w:color="auto"/>
        <w:right w:val="none" w:sz="0" w:space="0" w:color="auto"/>
      </w:divBdr>
    </w:div>
    <w:div w:id="13642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0C48-747C-4A43-ADB4-D918BF90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murata_aya</dc:creator>
  <cp:lastModifiedBy>PC</cp:lastModifiedBy>
  <cp:revision>2</cp:revision>
  <cp:lastPrinted>2019-10-03T08:12:00Z</cp:lastPrinted>
  <dcterms:created xsi:type="dcterms:W3CDTF">2023-12-12T20:58:00Z</dcterms:created>
  <dcterms:modified xsi:type="dcterms:W3CDTF">2023-12-12T20:58:00Z</dcterms:modified>
</cp:coreProperties>
</file>